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0C86D" w14:textId="2F295A09" w:rsidR="00C7672D" w:rsidRDefault="00B41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00A4AFD2" wp14:editId="743E66CC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744980" cy="1744980"/>
            <wp:effectExtent l="0" t="0" r="762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88007" w14:textId="3D9C45AA" w:rsidR="00F3134A" w:rsidRPr="00C7672D" w:rsidRDefault="00F3134A" w:rsidP="00C7672D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C7672D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Reklamační řád</w:t>
      </w:r>
    </w:p>
    <w:p w14:paraId="7B448255" w14:textId="77777777" w:rsidR="002D2AB0" w:rsidRDefault="002D2AB0" w:rsidP="00C7672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BE26E51" w14:textId="77777777" w:rsidR="006B7674" w:rsidRDefault="00F3134A" w:rsidP="00C7672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Tento reklamační řád upravuje způsob a podmínky reklamace služeb poskytovaných provozovatelem služeb a prodejcem produktů </w:t>
      </w:r>
      <w:r w:rsidR="00C7672D">
        <w:rPr>
          <w:rFonts w:ascii="Times New Roman" w:hAnsi="Times New Roman" w:cs="Times New Roman"/>
          <w:sz w:val="24"/>
          <w:szCs w:val="24"/>
          <w:lang w:eastAsia="cs-CZ"/>
        </w:rPr>
        <w:t xml:space="preserve">Michaela Najmanová </w:t>
      </w:r>
      <w:proofErr w:type="spellStart"/>
      <w:r w:rsidR="00C7672D">
        <w:rPr>
          <w:rFonts w:ascii="Times New Roman" w:hAnsi="Times New Roman" w:cs="Times New Roman"/>
          <w:sz w:val="24"/>
          <w:szCs w:val="24"/>
          <w:lang w:eastAsia="cs-CZ"/>
        </w:rPr>
        <w:t>Beauty</w:t>
      </w:r>
      <w:proofErr w:type="spellEnd"/>
      <w:r w:rsidR="00C7672D">
        <w:rPr>
          <w:rFonts w:ascii="Times New Roman" w:hAnsi="Times New Roman" w:cs="Times New Roman"/>
          <w:sz w:val="24"/>
          <w:szCs w:val="24"/>
          <w:lang w:eastAsia="cs-CZ"/>
        </w:rPr>
        <w:t xml:space="preserve"> Salon</w:t>
      </w:r>
      <w:r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</w:p>
    <w:p w14:paraId="4E06DBB1" w14:textId="6A4388C2" w:rsidR="00C7672D" w:rsidRPr="00092518" w:rsidRDefault="006B7674" w:rsidP="00C7672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IČ: 04629302 </w:t>
      </w:r>
      <w:r w:rsidR="00F3134A"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v provozovně </w:t>
      </w:r>
      <w:r w:rsidR="00C7672D" w:rsidRPr="00092518">
        <w:rPr>
          <w:rFonts w:ascii="Times New Roman" w:hAnsi="Times New Roman" w:cs="Times New Roman"/>
          <w:sz w:val="24"/>
          <w:szCs w:val="24"/>
        </w:rPr>
        <w:t>Nábř. Benešovo 2218, 544 01 Dvůr Králové nad Labem</w:t>
      </w:r>
      <w:r w:rsidR="00C7672D">
        <w:rPr>
          <w:rFonts w:ascii="Times New Roman" w:hAnsi="Times New Roman" w:cs="Times New Roman"/>
          <w:sz w:val="24"/>
          <w:szCs w:val="24"/>
        </w:rPr>
        <w:t>.</w:t>
      </w:r>
    </w:p>
    <w:p w14:paraId="391A4F34" w14:textId="51F260DD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Adresa pro doručování: </w:t>
      </w:r>
      <w:r w:rsidR="00C7672D">
        <w:rPr>
          <w:rFonts w:ascii="Times New Roman" w:hAnsi="Times New Roman" w:cs="Times New Roman"/>
          <w:sz w:val="24"/>
          <w:szCs w:val="24"/>
        </w:rPr>
        <w:t xml:space="preserve">Michaela Najmanová, </w:t>
      </w:r>
      <w:r w:rsidR="00C7672D" w:rsidRPr="00092518">
        <w:rPr>
          <w:rFonts w:ascii="Times New Roman" w:hAnsi="Times New Roman" w:cs="Times New Roman"/>
          <w:sz w:val="24"/>
          <w:szCs w:val="24"/>
        </w:rPr>
        <w:t>Nábř. Benešovo 2218, 544 01 Dvůr Králové nad Labem</w:t>
      </w:r>
    </w:p>
    <w:p w14:paraId="415D5375" w14:textId="16D16D10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Hlk126828898"/>
      <w:r w:rsidRPr="00092518">
        <w:rPr>
          <w:rFonts w:ascii="Times New Roman" w:hAnsi="Times New Roman" w:cs="Times New Roman"/>
          <w:sz w:val="24"/>
          <w:szCs w:val="24"/>
          <w:lang w:eastAsia="cs-CZ"/>
        </w:rPr>
        <w:t>Telefonní číslo: +420</w:t>
      </w:r>
      <w:r w:rsidR="00C7672D">
        <w:rPr>
          <w:rFonts w:ascii="Times New Roman" w:hAnsi="Times New Roman" w:cs="Times New Roman"/>
          <w:sz w:val="24"/>
          <w:szCs w:val="24"/>
          <w:lang w:eastAsia="cs-CZ"/>
        </w:rPr>
        <w:t> 732 263 829</w:t>
      </w:r>
    </w:p>
    <w:p w14:paraId="345799FA" w14:textId="091DD069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1" w:name="_Hlk126828968"/>
      <w:bookmarkEnd w:id="0"/>
      <w:r w:rsidRPr="00092518">
        <w:rPr>
          <w:rFonts w:ascii="Times New Roman" w:hAnsi="Times New Roman" w:cs="Times New Roman"/>
          <w:sz w:val="24"/>
          <w:szCs w:val="24"/>
          <w:lang w:eastAsia="cs-CZ"/>
        </w:rPr>
        <w:t>Kontaktní e-mail:</w:t>
      </w:r>
      <w:r w:rsidR="00C767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7672D">
        <w:rPr>
          <w:rFonts w:ascii="Times New Roman" w:hAnsi="Times New Roman" w:cs="Times New Roman"/>
          <w:sz w:val="24"/>
          <w:szCs w:val="24"/>
          <w:u w:val="single"/>
          <w:lang w:eastAsia="cs-CZ"/>
        </w:rPr>
        <w:t>michaelanajmanova17</w:t>
      </w:r>
      <w:r w:rsidR="00C7672D">
        <w:rPr>
          <w:rFonts w:ascii="Book Antiqua" w:hAnsi="Book Antiqua" w:cs="Times New Roman"/>
          <w:sz w:val="24"/>
          <w:szCs w:val="24"/>
          <w:u w:val="single"/>
          <w:lang w:eastAsia="cs-CZ"/>
        </w:rPr>
        <w:t>@</w:t>
      </w:r>
      <w:r w:rsidR="00C7672D">
        <w:rPr>
          <w:rFonts w:ascii="Times New Roman" w:hAnsi="Times New Roman" w:cs="Times New Roman"/>
          <w:sz w:val="24"/>
          <w:szCs w:val="24"/>
          <w:u w:val="single"/>
          <w:lang w:eastAsia="cs-CZ"/>
        </w:rPr>
        <w:t>gmail.com</w:t>
      </w:r>
    </w:p>
    <w:bookmarkEnd w:id="1"/>
    <w:p w14:paraId="1FBAE9EF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60AD2EB1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1. Za jaké vady poskytnutých služeb provozovatel odpovídá?</w:t>
      </w:r>
    </w:p>
    <w:p w14:paraId="6EE53755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Provozovatel odpovídá za poskytnutí služby bez vady a v souladu s objednávkou. Shodou s objednávkou se rozumí zejména to, že služba odpovídá jejímu popisu a že trvá po uvedenou dobu.</w:t>
      </w:r>
    </w:p>
    <w:p w14:paraId="6A889B75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2. Jaká je záruční doba?</w:t>
      </w:r>
    </w:p>
    <w:p w14:paraId="15C0C0C8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Poskytované služby je možné reklamovat v průběhu jejich poskytování. Skryté vady reklamujte bez zbytečného odkladu po tom, co se o nich dozvíte.</w:t>
      </w:r>
    </w:p>
    <w:p w14:paraId="1EB07400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3. Jaká práva z vadného plnění máte?</w:t>
      </w:r>
    </w:p>
    <w:p w14:paraId="725EF871" w14:textId="0B10243A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V případě, že </w:t>
      </w:r>
      <w:r w:rsidR="00C7672D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Pr="00092518">
        <w:rPr>
          <w:rFonts w:ascii="Times New Roman" w:hAnsi="Times New Roman" w:cs="Times New Roman"/>
          <w:sz w:val="24"/>
          <w:szCs w:val="24"/>
          <w:lang w:eastAsia="cs-CZ"/>
        </w:rPr>
        <w:t>ám byla vadně poskytnuta služba, máte právo na bezplatnou nápravu. Není-li provedení nápravy možné, máte právo na přiměřenou slevu z ceny služby.</w:t>
      </w:r>
    </w:p>
    <w:p w14:paraId="406DFC17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4. Kdy nelze práva z vadného plnění uplatnit?</w:t>
      </w:r>
    </w:p>
    <w:p w14:paraId="566CCDB4" w14:textId="322BE118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Práva z vadného plnění </w:t>
      </w:r>
      <w:r w:rsidR="00E70744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Pr="00092518">
        <w:rPr>
          <w:rFonts w:ascii="Times New Roman" w:hAnsi="Times New Roman" w:cs="Times New Roman"/>
          <w:sz w:val="24"/>
          <w:szCs w:val="24"/>
          <w:lang w:eastAsia="cs-CZ"/>
        </w:rPr>
        <w:t>ám nenáleží, pokud:</w:t>
      </w:r>
    </w:p>
    <w:p w14:paraId="271C59F2" w14:textId="7B734FA1" w:rsidR="00F3134A" w:rsidRPr="00092518" w:rsidRDefault="00F3134A" w:rsidP="00E70744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jste o vadě před poskytnutím služby věděli</w:t>
      </w:r>
      <w:r w:rsidR="00E70744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05B34D71" w14:textId="3DFBAEF2" w:rsidR="00F3134A" w:rsidRPr="00092518" w:rsidRDefault="00F3134A" w:rsidP="00E70744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jste vadu služby sami způsobili</w:t>
      </w:r>
      <w:r w:rsidR="00E7074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AAEA830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5. Jak postupovat při reklamaci?</w:t>
      </w:r>
    </w:p>
    <w:p w14:paraId="297725DC" w14:textId="2DC8A3ED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Reklamaci u nás uplatněte bez zbytečného odkladu od zjištění vady. Reklamaci lze uplatnit ústně v průběhu poskytování služby a dále vždy písemně, a to tak, že vadu označíte nebo oznámíte, jak se projevuje na adrese </w:t>
      </w:r>
      <w:r w:rsidR="00E70744" w:rsidRPr="00092518">
        <w:rPr>
          <w:rFonts w:ascii="Times New Roman" w:hAnsi="Times New Roman" w:cs="Times New Roman"/>
          <w:sz w:val="24"/>
          <w:szCs w:val="24"/>
        </w:rPr>
        <w:t>Nábř. Benešovo 2218, 544 01 Dvůr Králové nad Labem</w:t>
      </w:r>
      <w:r w:rsidRPr="00092518">
        <w:rPr>
          <w:rFonts w:ascii="Times New Roman" w:hAnsi="Times New Roman" w:cs="Times New Roman"/>
          <w:sz w:val="24"/>
          <w:szCs w:val="24"/>
          <w:lang w:eastAsia="cs-CZ"/>
        </w:rPr>
        <w:t>, a to osobní návštěvou v předem domluvený čas tak</w:t>
      </w:r>
      <w:r w:rsidR="00E70744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 abychom vadu služby mohli zdokumentovat.</w:t>
      </w:r>
    </w:p>
    <w:p w14:paraId="5AF43C64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6. Okamžikem uplatnění reklamace je okamžik, kdy nám byl oznámen výskyt vady a uplatněno právo z odpovědnosti za vady poskytované služby.</w:t>
      </w:r>
    </w:p>
    <w:p w14:paraId="66BDAF81" w14:textId="576FE3E1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Doručené reklamace vyřizujeme bez zbytečného odkladu, nejpozději však do 30 dnů ode dne uplatnění reklamace, pokud se neshodneme jinak. O uplatnění a vyřízení reklamace </w:t>
      </w:r>
      <w:r w:rsidR="00E70744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Pr="00092518">
        <w:rPr>
          <w:rFonts w:ascii="Times New Roman" w:hAnsi="Times New Roman" w:cs="Times New Roman"/>
          <w:sz w:val="24"/>
          <w:szCs w:val="24"/>
          <w:lang w:eastAsia="cs-CZ"/>
        </w:rPr>
        <w:t>ám vystavíme písemné potvrzení.</w:t>
      </w:r>
    </w:p>
    <w:p w14:paraId="7F69015E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02C647" w14:textId="048F101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 xml:space="preserve">Tento reklamační řád je platný a účinný od </w:t>
      </w:r>
      <w:r w:rsidR="00E70744">
        <w:rPr>
          <w:rFonts w:ascii="Times New Roman" w:hAnsi="Times New Roman" w:cs="Times New Roman"/>
          <w:sz w:val="24"/>
          <w:szCs w:val="24"/>
          <w:lang w:eastAsia="cs-CZ"/>
        </w:rPr>
        <w:t>1. 2. 2023.</w:t>
      </w:r>
    </w:p>
    <w:p w14:paraId="037D402D" w14:textId="7777777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05E140EB" w14:textId="77777777" w:rsidR="00E70744" w:rsidRDefault="00E70744">
      <w:pPr>
        <w:rPr>
          <w:rFonts w:ascii="Times New Roman" w:hAnsi="Times New Roman" w:cs="Times New Roman"/>
          <w:sz w:val="32"/>
          <w:szCs w:val="32"/>
          <w:lang w:eastAsia="cs-CZ"/>
        </w:rPr>
      </w:pPr>
      <w:r>
        <w:rPr>
          <w:rFonts w:ascii="Times New Roman" w:hAnsi="Times New Roman" w:cs="Times New Roman"/>
          <w:sz w:val="32"/>
          <w:szCs w:val="32"/>
          <w:lang w:eastAsia="cs-CZ"/>
        </w:rPr>
        <w:br w:type="page"/>
      </w:r>
    </w:p>
    <w:p w14:paraId="7713C288" w14:textId="2992FA6E" w:rsidR="00F3134A" w:rsidRPr="00E70744" w:rsidRDefault="002D2AB0" w:rsidP="00E7074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75E24B7F" wp14:editId="1A78475E">
            <wp:simplePos x="0" y="0"/>
            <wp:positionH relativeFrom="page">
              <wp:posOffset>8255</wp:posOffset>
            </wp:positionH>
            <wp:positionV relativeFrom="paragraph">
              <wp:posOffset>-934085</wp:posOffset>
            </wp:positionV>
            <wp:extent cx="1744980" cy="1744980"/>
            <wp:effectExtent l="0" t="0" r="7620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4A" w:rsidRPr="00E70744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Vzor reklamačního protokolu</w:t>
      </w:r>
    </w:p>
    <w:p w14:paraId="57301A4D" w14:textId="75470748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842D2B4" w14:textId="77777777" w:rsidR="006B7674" w:rsidRDefault="00F3134A" w:rsidP="006B767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Identifikace prodávajícího:</w:t>
      </w:r>
    </w:p>
    <w:p w14:paraId="69A91588" w14:textId="369A4E75" w:rsidR="006B7674" w:rsidRPr="00092518" w:rsidRDefault="006B7674" w:rsidP="006B767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Michaela Najmanová, </w:t>
      </w:r>
      <w:r w:rsidRPr="00092518">
        <w:rPr>
          <w:rFonts w:ascii="Times New Roman" w:hAnsi="Times New Roman" w:cs="Times New Roman"/>
          <w:sz w:val="24"/>
          <w:szCs w:val="24"/>
        </w:rPr>
        <w:t>Nábř. Benešovo 2218, 544 01 Dvůr Králové nad Labem</w:t>
      </w:r>
    </w:p>
    <w:p w14:paraId="7284BDA4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57303C" w14:textId="6B6DE8B1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Identifikace kupujícího:</w:t>
      </w:r>
    </w:p>
    <w:p w14:paraId="77F19B93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0E249CF" w14:textId="79BDE1DF" w:rsidR="00F3134A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Kontakt na spotřebitele</w:t>
      </w:r>
      <w:r w:rsidR="00E70744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4150054F" w14:textId="445771B1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adresa – </w:t>
      </w:r>
    </w:p>
    <w:p w14:paraId="78DE820B" w14:textId="165D0C8B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telefonní číslo – </w:t>
      </w:r>
    </w:p>
    <w:p w14:paraId="43B1949F" w14:textId="2F43878C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e-mail – </w:t>
      </w:r>
    </w:p>
    <w:p w14:paraId="57F88D6F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366622" w14:textId="0AEA422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Reklamovaná služba nebo zboží:</w:t>
      </w:r>
    </w:p>
    <w:p w14:paraId="1E56510E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F921B0" w14:textId="7556CF29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Datum nákupu:</w:t>
      </w:r>
    </w:p>
    <w:p w14:paraId="20792BA7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8E0FAB" w14:textId="707054FC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Podrobný popis vadného plnění:</w:t>
      </w:r>
    </w:p>
    <w:p w14:paraId="1E2185A1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9AA714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D519013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08C05BB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FBC57A" w14:textId="020C587A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Navrhovaný způsob řešení reklamace:</w:t>
      </w:r>
    </w:p>
    <w:p w14:paraId="41DE37B0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2D38F33" w14:textId="06C4AAEF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Datum podání reklamace:</w:t>
      </w:r>
    </w:p>
    <w:p w14:paraId="1C10EFA7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9293BA5" w14:textId="050B42DE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Podpis oprávněné osoby za podnikatele:</w:t>
      </w:r>
    </w:p>
    <w:p w14:paraId="70B0A19B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DE1F18D" w14:textId="50C6AB90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Podpis reklamujícího:</w:t>
      </w:r>
    </w:p>
    <w:p w14:paraId="54D917B8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96E522B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FFC7911" w14:textId="276FDC97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Reklamace vyřízena dne:</w:t>
      </w:r>
    </w:p>
    <w:p w14:paraId="50C54297" w14:textId="77777777" w:rsidR="00E70744" w:rsidRDefault="00E70744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246019B" w14:textId="18FA8F28" w:rsidR="00F3134A" w:rsidRPr="00092518" w:rsidRDefault="00F3134A" w:rsidP="000925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92518">
        <w:rPr>
          <w:rFonts w:ascii="Times New Roman" w:hAnsi="Times New Roman" w:cs="Times New Roman"/>
          <w:sz w:val="24"/>
          <w:szCs w:val="24"/>
          <w:lang w:eastAsia="cs-CZ"/>
        </w:rPr>
        <w:t>Podpis reklamujícího:</w:t>
      </w:r>
      <w:bookmarkStart w:id="2" w:name="_GoBack"/>
      <w:bookmarkEnd w:id="2"/>
    </w:p>
    <w:sectPr w:rsidR="00F3134A" w:rsidRPr="0009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7E8"/>
    <w:multiLevelType w:val="multilevel"/>
    <w:tmpl w:val="5106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3479"/>
    <w:multiLevelType w:val="multilevel"/>
    <w:tmpl w:val="638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314AB"/>
    <w:multiLevelType w:val="hybridMultilevel"/>
    <w:tmpl w:val="6436F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15044"/>
    <w:multiLevelType w:val="hybridMultilevel"/>
    <w:tmpl w:val="C402F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50F78"/>
    <w:multiLevelType w:val="hybridMultilevel"/>
    <w:tmpl w:val="66CCF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4A"/>
    <w:rsid w:val="00001C67"/>
    <w:rsid w:val="00092518"/>
    <w:rsid w:val="00144A35"/>
    <w:rsid w:val="002070CA"/>
    <w:rsid w:val="002C2F81"/>
    <w:rsid w:val="002D2AB0"/>
    <w:rsid w:val="002D63F8"/>
    <w:rsid w:val="003176D3"/>
    <w:rsid w:val="004D71F5"/>
    <w:rsid w:val="006B7674"/>
    <w:rsid w:val="00710221"/>
    <w:rsid w:val="00851BC8"/>
    <w:rsid w:val="00A074CA"/>
    <w:rsid w:val="00B411CC"/>
    <w:rsid w:val="00C7672D"/>
    <w:rsid w:val="00DF09AD"/>
    <w:rsid w:val="00E70744"/>
    <w:rsid w:val="00EA1EE9"/>
    <w:rsid w:val="00F3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7BDF"/>
  <w15:chartTrackingRefBased/>
  <w15:docId w15:val="{69BBC404-028C-4B04-A07C-54F6BFD3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31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31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134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313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13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134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3134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Filip</cp:lastModifiedBy>
  <cp:revision>11</cp:revision>
  <cp:lastPrinted>2023-02-09T09:54:00Z</cp:lastPrinted>
  <dcterms:created xsi:type="dcterms:W3CDTF">2023-02-06T19:27:00Z</dcterms:created>
  <dcterms:modified xsi:type="dcterms:W3CDTF">2023-02-24T09:18:00Z</dcterms:modified>
</cp:coreProperties>
</file>